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0617" w:rsidRPr="00B00249" w:rsidRDefault="00B00249" w:rsidP="00850CB8">
      <w:pPr>
        <w:snapToGrid w:val="0"/>
        <w:spacing w:line="260" w:lineRule="exact"/>
        <w:rPr>
          <w:rFonts w:asciiTheme="majorEastAsia" w:eastAsiaTheme="majorEastAsia" w:hAnsiTheme="majorEastAsia"/>
          <w:szCs w:val="21"/>
        </w:rPr>
      </w:pPr>
      <w:r>
        <w:rPr>
          <w:rFonts w:asciiTheme="majorEastAsia" w:eastAsiaTheme="majorEastAsia" w:hAnsiTheme="majorEastAsia" w:hint="eastAsia"/>
          <w:szCs w:val="21"/>
        </w:rPr>
        <w:t>参考様式６</w:t>
      </w:r>
    </w:p>
    <w:p w:rsidR="000D75F3" w:rsidRDefault="00712B80" w:rsidP="000D75F3">
      <w:pPr>
        <w:snapToGrid w:val="0"/>
        <w:spacing w:line="260" w:lineRule="exact"/>
        <w:jc w:val="center"/>
        <w:rPr>
          <w:rFonts w:asciiTheme="majorEastAsia" w:eastAsiaTheme="majorEastAsia" w:hAnsiTheme="majorEastAsia"/>
          <w:b/>
          <w:sz w:val="24"/>
        </w:rPr>
      </w:pPr>
      <w:r>
        <w:rPr>
          <w:rFonts w:asciiTheme="majorEastAsia" w:eastAsiaTheme="majorEastAsia" w:hAnsiTheme="majorEastAsia" w:hint="eastAsia"/>
          <w:b/>
          <w:sz w:val="24"/>
        </w:rPr>
        <w:t>大淀町</w:t>
      </w:r>
      <w:bookmarkStart w:id="0" w:name="_GoBack"/>
      <w:bookmarkEnd w:id="0"/>
      <w:r w:rsidR="000D75F3" w:rsidRPr="00803BC0">
        <w:rPr>
          <w:rFonts w:asciiTheme="majorEastAsia" w:eastAsiaTheme="majorEastAsia" w:hAnsiTheme="majorEastAsia" w:hint="eastAsia"/>
          <w:b/>
          <w:sz w:val="24"/>
        </w:rPr>
        <w:t>介護予防・日常生活支援サービス事業所の指定に関する要綱</w:t>
      </w:r>
    </w:p>
    <w:p w:rsidR="000D75F3" w:rsidRPr="00B00249" w:rsidRDefault="000D75F3" w:rsidP="000D75F3">
      <w:pPr>
        <w:snapToGrid w:val="0"/>
        <w:spacing w:line="260" w:lineRule="exact"/>
        <w:jc w:val="center"/>
        <w:rPr>
          <w:rFonts w:asciiTheme="majorEastAsia" w:eastAsiaTheme="majorEastAsia" w:hAnsiTheme="majorEastAsia"/>
          <w:b/>
          <w:sz w:val="24"/>
        </w:rPr>
      </w:pPr>
      <w:r w:rsidRPr="00B00249">
        <w:rPr>
          <w:rFonts w:asciiTheme="majorEastAsia" w:eastAsiaTheme="majorEastAsia" w:hAnsiTheme="majorEastAsia" w:hint="eastAsia"/>
          <w:b/>
          <w:sz w:val="24"/>
        </w:rPr>
        <w:t>第４条各号の規定に該当しない旨の誓約書</w:t>
      </w:r>
    </w:p>
    <w:p w:rsidR="007E7A14" w:rsidRPr="000D75F3" w:rsidRDefault="007E7A14" w:rsidP="00850CB8">
      <w:pPr>
        <w:snapToGrid w:val="0"/>
        <w:spacing w:line="260" w:lineRule="exact"/>
        <w:jc w:val="center"/>
        <w:rPr>
          <w:rFonts w:asciiTheme="majorEastAsia" w:eastAsiaTheme="majorEastAsia" w:hAnsiTheme="majorEastAsia"/>
          <w:szCs w:val="21"/>
        </w:rPr>
      </w:pPr>
    </w:p>
    <w:p w:rsidR="007E7A14" w:rsidRPr="00B00249" w:rsidRDefault="007E7A14" w:rsidP="00850CB8">
      <w:pPr>
        <w:snapToGrid w:val="0"/>
        <w:spacing w:line="260" w:lineRule="exact"/>
        <w:ind w:left="2321"/>
        <w:rPr>
          <w:rFonts w:asciiTheme="majorEastAsia" w:eastAsiaTheme="majorEastAsia" w:hAnsiTheme="majorEastAsia"/>
        </w:rPr>
      </w:pPr>
    </w:p>
    <w:p w:rsidR="007E7A14" w:rsidRPr="00B00249" w:rsidRDefault="00274A2A" w:rsidP="00D03FB6">
      <w:pPr>
        <w:snapToGrid w:val="0"/>
        <w:spacing w:line="260" w:lineRule="exact"/>
        <w:ind w:right="210"/>
        <w:jc w:val="right"/>
        <w:rPr>
          <w:rFonts w:asciiTheme="majorEastAsia" w:eastAsiaTheme="majorEastAsia" w:hAnsiTheme="majorEastAsia"/>
        </w:rPr>
      </w:pPr>
      <w:r w:rsidRPr="00B00249">
        <w:rPr>
          <w:rFonts w:asciiTheme="majorEastAsia" w:eastAsiaTheme="majorEastAsia" w:hAnsiTheme="majorEastAsia" w:hint="eastAsia"/>
        </w:rPr>
        <w:t xml:space="preserve">　　</w:t>
      </w:r>
      <w:r w:rsidR="007E7A14" w:rsidRPr="00B00249">
        <w:rPr>
          <w:rFonts w:asciiTheme="majorEastAsia" w:eastAsiaTheme="majorEastAsia" w:hAnsiTheme="majorEastAsia" w:hint="eastAsia"/>
        </w:rPr>
        <w:t>年</w:t>
      </w:r>
      <w:r w:rsidRPr="00B00249">
        <w:rPr>
          <w:rFonts w:asciiTheme="majorEastAsia" w:eastAsiaTheme="majorEastAsia" w:hAnsiTheme="majorEastAsia" w:hint="eastAsia"/>
        </w:rPr>
        <w:t xml:space="preserve">　　</w:t>
      </w:r>
      <w:r w:rsidR="007E7A14" w:rsidRPr="00B00249">
        <w:rPr>
          <w:rFonts w:asciiTheme="majorEastAsia" w:eastAsiaTheme="majorEastAsia" w:hAnsiTheme="majorEastAsia" w:hint="eastAsia"/>
        </w:rPr>
        <w:t>月</w:t>
      </w:r>
      <w:r w:rsidRPr="00B00249">
        <w:rPr>
          <w:rFonts w:asciiTheme="majorEastAsia" w:eastAsiaTheme="majorEastAsia" w:hAnsiTheme="majorEastAsia" w:hint="eastAsia"/>
        </w:rPr>
        <w:t xml:space="preserve">　　</w:t>
      </w:r>
      <w:r w:rsidR="007E7A14" w:rsidRPr="00B00249">
        <w:rPr>
          <w:rFonts w:asciiTheme="majorEastAsia" w:eastAsiaTheme="majorEastAsia" w:hAnsiTheme="majorEastAsia" w:hint="eastAsia"/>
        </w:rPr>
        <w:t>日</w:t>
      </w:r>
    </w:p>
    <w:p w:rsidR="007E7A14" w:rsidRPr="00B00249" w:rsidRDefault="00A952FD" w:rsidP="00E35751">
      <w:pPr>
        <w:snapToGrid w:val="0"/>
        <w:spacing w:line="260" w:lineRule="exact"/>
        <w:ind w:firstLineChars="300" w:firstLine="630"/>
        <w:rPr>
          <w:rFonts w:asciiTheme="majorEastAsia" w:eastAsiaTheme="majorEastAsia" w:hAnsiTheme="majorEastAsia"/>
        </w:rPr>
      </w:pPr>
      <w:r w:rsidRPr="00621F00">
        <w:rPr>
          <w:rFonts w:asciiTheme="majorEastAsia" w:eastAsiaTheme="majorEastAsia" w:hAnsiTheme="majorEastAsia" w:hint="eastAsia"/>
        </w:rPr>
        <w:t>大淀</w:t>
      </w:r>
      <w:r w:rsidR="009F700C" w:rsidRPr="00621F00">
        <w:rPr>
          <w:rFonts w:asciiTheme="majorEastAsia" w:eastAsiaTheme="majorEastAsia" w:hAnsiTheme="majorEastAsia" w:hint="eastAsia"/>
        </w:rPr>
        <w:t>町</w:t>
      </w:r>
      <w:r w:rsidR="009F700C" w:rsidRPr="00B00249">
        <w:rPr>
          <w:rFonts w:asciiTheme="majorEastAsia" w:eastAsiaTheme="majorEastAsia" w:hAnsiTheme="majorEastAsia" w:hint="eastAsia"/>
        </w:rPr>
        <w:t>長</w:t>
      </w:r>
      <w:r w:rsidR="007E7A14" w:rsidRPr="00B00249">
        <w:rPr>
          <w:rFonts w:asciiTheme="majorEastAsia" w:eastAsiaTheme="majorEastAsia" w:hAnsiTheme="majorEastAsia" w:hint="eastAsia"/>
        </w:rPr>
        <w:t xml:space="preserve">　殿</w:t>
      </w:r>
    </w:p>
    <w:p w:rsidR="007E7A14" w:rsidRPr="00B00249" w:rsidRDefault="007E7A14" w:rsidP="00850CB8">
      <w:pPr>
        <w:snapToGrid w:val="0"/>
        <w:spacing w:line="260" w:lineRule="exact"/>
        <w:ind w:firstLineChars="500" w:firstLine="1050"/>
        <w:rPr>
          <w:rFonts w:asciiTheme="majorEastAsia" w:eastAsiaTheme="majorEastAsia" w:hAnsiTheme="majorEastAsia"/>
        </w:rPr>
      </w:pPr>
    </w:p>
    <w:p w:rsidR="00843415" w:rsidRPr="00B00249" w:rsidRDefault="007E7A14" w:rsidP="00843415">
      <w:pPr>
        <w:snapToGrid w:val="0"/>
        <w:spacing w:line="260" w:lineRule="exact"/>
        <w:ind w:leftChars="2000" w:left="4200" w:firstLineChars="100" w:firstLine="210"/>
        <w:rPr>
          <w:rFonts w:asciiTheme="majorEastAsia" w:eastAsiaTheme="majorEastAsia" w:hAnsiTheme="majorEastAsia"/>
        </w:rPr>
      </w:pPr>
      <w:r w:rsidRPr="00B00249">
        <w:rPr>
          <w:rFonts w:asciiTheme="majorEastAsia" w:eastAsiaTheme="majorEastAsia" w:hAnsiTheme="majorEastAsia" w:hint="eastAsia"/>
        </w:rPr>
        <w:t>所在地</w:t>
      </w:r>
      <w:r w:rsidR="00843415" w:rsidRPr="00B00249">
        <w:rPr>
          <w:rFonts w:asciiTheme="majorEastAsia" w:eastAsiaTheme="majorEastAsia" w:hAnsiTheme="majorEastAsia" w:hint="eastAsia"/>
        </w:rPr>
        <w:t xml:space="preserve">　　</w:t>
      </w:r>
    </w:p>
    <w:p w:rsidR="007E7A14" w:rsidRPr="00B00249" w:rsidRDefault="007E7A14" w:rsidP="000D75F3">
      <w:pPr>
        <w:snapToGrid w:val="0"/>
        <w:spacing w:line="260" w:lineRule="exact"/>
        <w:ind w:firstLineChars="1700" w:firstLine="3570"/>
        <w:rPr>
          <w:rFonts w:asciiTheme="majorEastAsia" w:eastAsiaTheme="majorEastAsia" w:hAnsiTheme="majorEastAsia"/>
        </w:rPr>
      </w:pPr>
      <w:r w:rsidRPr="00B00249">
        <w:rPr>
          <w:rFonts w:asciiTheme="majorEastAsia" w:eastAsiaTheme="majorEastAsia" w:hAnsiTheme="majorEastAsia" w:hint="eastAsia"/>
        </w:rPr>
        <w:t>申請者</w:t>
      </w:r>
      <w:r w:rsidR="00843415" w:rsidRPr="00B00249">
        <w:rPr>
          <w:rFonts w:asciiTheme="majorEastAsia" w:eastAsiaTheme="majorEastAsia" w:hAnsiTheme="majorEastAsia" w:hint="eastAsia"/>
        </w:rPr>
        <w:t xml:space="preserve">　　　　　　</w:t>
      </w:r>
    </w:p>
    <w:p w:rsidR="007E7A14" w:rsidRPr="00B00249" w:rsidRDefault="007E7A14" w:rsidP="00850CB8">
      <w:pPr>
        <w:snapToGrid w:val="0"/>
        <w:spacing w:line="260" w:lineRule="exact"/>
        <w:ind w:firstLineChars="2100" w:firstLine="4410"/>
        <w:rPr>
          <w:rFonts w:asciiTheme="majorEastAsia" w:eastAsiaTheme="majorEastAsia" w:hAnsiTheme="majorEastAsia"/>
        </w:rPr>
      </w:pPr>
      <w:r w:rsidRPr="00B00249">
        <w:rPr>
          <w:rFonts w:asciiTheme="majorEastAsia" w:eastAsiaTheme="majorEastAsia" w:hAnsiTheme="majorEastAsia" w:hint="eastAsia"/>
        </w:rPr>
        <w:t>名　称</w:t>
      </w:r>
      <w:r w:rsidR="00843415" w:rsidRPr="00B00249">
        <w:rPr>
          <w:rFonts w:asciiTheme="majorEastAsia" w:eastAsiaTheme="majorEastAsia" w:hAnsiTheme="majorEastAsia" w:hint="eastAsia"/>
        </w:rPr>
        <w:t xml:space="preserve">　　</w:t>
      </w:r>
    </w:p>
    <w:p w:rsidR="007E7A14" w:rsidRPr="00B00249" w:rsidRDefault="007E7A14" w:rsidP="007A5BB3">
      <w:pPr>
        <w:snapToGrid w:val="0"/>
        <w:spacing w:line="260" w:lineRule="exact"/>
        <w:rPr>
          <w:rFonts w:asciiTheme="majorEastAsia" w:eastAsiaTheme="majorEastAsia" w:hAnsiTheme="majorEastAsia"/>
        </w:rPr>
      </w:pPr>
    </w:p>
    <w:p w:rsidR="007E7A14" w:rsidRPr="00B00249" w:rsidRDefault="007E7A14" w:rsidP="00850CB8">
      <w:pPr>
        <w:snapToGrid w:val="0"/>
        <w:spacing w:line="260" w:lineRule="exact"/>
        <w:ind w:firstLineChars="2100" w:firstLine="4410"/>
        <w:rPr>
          <w:rFonts w:asciiTheme="majorEastAsia" w:eastAsiaTheme="majorEastAsia" w:hAnsiTheme="majorEastAsia"/>
        </w:rPr>
      </w:pPr>
      <w:r w:rsidRPr="00B00249">
        <w:rPr>
          <w:rFonts w:asciiTheme="majorEastAsia" w:eastAsiaTheme="majorEastAsia" w:hAnsiTheme="majorEastAsia" w:hint="eastAsia"/>
        </w:rPr>
        <w:t xml:space="preserve">代表者名　</w:t>
      </w:r>
      <w:r w:rsidR="007A5BB3" w:rsidRPr="00B00249">
        <w:rPr>
          <w:rFonts w:asciiTheme="majorEastAsia" w:eastAsiaTheme="majorEastAsia" w:hAnsiTheme="majorEastAsia" w:hint="eastAsia"/>
        </w:rPr>
        <w:t xml:space="preserve">　</w:t>
      </w:r>
      <w:r w:rsidR="00EF33D0" w:rsidRPr="00B00249">
        <w:rPr>
          <w:rFonts w:asciiTheme="majorEastAsia" w:eastAsiaTheme="majorEastAsia" w:hAnsiTheme="majorEastAsia" w:hint="eastAsia"/>
        </w:rPr>
        <w:t xml:space="preserve">　　　　　　　　　　　　</w:t>
      </w:r>
      <w:r w:rsidRPr="00B00249">
        <w:rPr>
          <w:rFonts w:asciiTheme="majorEastAsia" w:eastAsiaTheme="majorEastAsia" w:hAnsiTheme="majorEastAsia" w:hint="eastAsia"/>
        </w:rPr>
        <w:t xml:space="preserve">　　印</w:t>
      </w:r>
    </w:p>
    <w:p w:rsidR="007142E4" w:rsidRPr="00B00249" w:rsidRDefault="007142E4" w:rsidP="007A5BB3">
      <w:pPr>
        <w:snapToGrid w:val="0"/>
        <w:spacing w:line="260" w:lineRule="exact"/>
        <w:rPr>
          <w:rFonts w:asciiTheme="majorEastAsia" w:eastAsiaTheme="majorEastAsia" w:hAnsiTheme="majorEastAsia"/>
        </w:rPr>
      </w:pPr>
    </w:p>
    <w:p w:rsidR="007142E4" w:rsidRPr="00B00249" w:rsidRDefault="007142E4" w:rsidP="007142E4">
      <w:pPr>
        <w:snapToGrid w:val="0"/>
        <w:spacing w:line="260" w:lineRule="exact"/>
        <w:ind w:firstLineChars="2100" w:firstLine="4410"/>
        <w:rPr>
          <w:rFonts w:asciiTheme="majorEastAsia" w:eastAsiaTheme="majorEastAsia" w:hAnsiTheme="majorEastAsia"/>
        </w:rPr>
      </w:pPr>
      <w:r w:rsidRPr="00B00249">
        <w:rPr>
          <w:rFonts w:asciiTheme="majorEastAsia" w:eastAsiaTheme="majorEastAsia" w:hAnsiTheme="majorEastAsia" w:hint="eastAsia"/>
        </w:rPr>
        <w:t>住　所</w:t>
      </w:r>
      <w:r w:rsidR="007A5BB3" w:rsidRPr="00B00249">
        <w:rPr>
          <w:rFonts w:asciiTheme="majorEastAsia" w:eastAsiaTheme="majorEastAsia" w:hAnsiTheme="majorEastAsia" w:hint="eastAsia"/>
        </w:rPr>
        <w:t xml:space="preserve">　　</w:t>
      </w:r>
    </w:p>
    <w:p w:rsidR="007E7A14" w:rsidRPr="00B00249" w:rsidRDefault="007E7A14" w:rsidP="00850CB8">
      <w:pPr>
        <w:snapToGrid w:val="0"/>
        <w:spacing w:line="260" w:lineRule="exact"/>
        <w:rPr>
          <w:rFonts w:asciiTheme="majorEastAsia" w:eastAsiaTheme="majorEastAsia" w:hAnsiTheme="majorEastAsia"/>
          <w:szCs w:val="21"/>
        </w:rPr>
      </w:pPr>
    </w:p>
    <w:p w:rsidR="0062241E" w:rsidRPr="00B00249" w:rsidRDefault="0062241E" w:rsidP="00850CB8">
      <w:pPr>
        <w:snapToGrid w:val="0"/>
        <w:spacing w:line="260" w:lineRule="exact"/>
        <w:ind w:leftChars="300" w:left="630" w:firstLineChars="100" w:firstLine="210"/>
        <w:rPr>
          <w:rFonts w:asciiTheme="majorEastAsia" w:eastAsiaTheme="majorEastAsia" w:hAnsiTheme="majorEastAsia"/>
          <w:szCs w:val="21"/>
        </w:rPr>
      </w:pPr>
      <w:r w:rsidRPr="00B00249">
        <w:rPr>
          <w:rFonts w:asciiTheme="majorEastAsia" w:eastAsiaTheme="majorEastAsia" w:hAnsiTheme="majorEastAsia" w:hint="eastAsia"/>
          <w:szCs w:val="21"/>
        </w:rPr>
        <w:t>申請者が下記のいずれにも該当しない者であることを誓約します。</w:t>
      </w:r>
    </w:p>
    <w:p w:rsidR="0062241E" w:rsidRPr="00B00249" w:rsidRDefault="0062241E" w:rsidP="00850CB8">
      <w:pPr>
        <w:snapToGrid w:val="0"/>
        <w:spacing w:line="260" w:lineRule="exact"/>
        <w:rPr>
          <w:rFonts w:asciiTheme="majorEastAsia" w:eastAsiaTheme="majorEastAsia" w:hAnsiTheme="majorEastAsia"/>
          <w:szCs w:val="21"/>
        </w:rPr>
      </w:pPr>
    </w:p>
    <w:p w:rsidR="0062241E" w:rsidRPr="00B00249" w:rsidRDefault="0062241E" w:rsidP="00850CB8">
      <w:pPr>
        <w:snapToGrid w:val="0"/>
        <w:spacing w:line="260" w:lineRule="exact"/>
        <w:rPr>
          <w:rFonts w:asciiTheme="majorEastAsia" w:eastAsiaTheme="majorEastAsia" w:hAnsiTheme="majorEastAsia"/>
          <w:szCs w:val="21"/>
        </w:rPr>
      </w:pPr>
      <w:r w:rsidRPr="00B00249">
        <w:rPr>
          <w:rFonts w:asciiTheme="majorEastAsia" w:eastAsiaTheme="majorEastAsia" w:hAnsiTheme="majorEastAsia" w:hint="eastAsia"/>
          <w:szCs w:val="21"/>
        </w:rPr>
        <w:t xml:space="preserve">　　　　　　　　　　　　　　　　　　　　　　記</w:t>
      </w:r>
    </w:p>
    <w:p w:rsidR="0062241E" w:rsidRPr="00B00249" w:rsidRDefault="0062241E" w:rsidP="00850CB8">
      <w:pPr>
        <w:snapToGrid w:val="0"/>
        <w:spacing w:line="260" w:lineRule="exact"/>
        <w:rPr>
          <w:rFonts w:asciiTheme="majorEastAsia" w:eastAsiaTheme="majorEastAsia" w:hAnsiTheme="majorEastAsia"/>
          <w:szCs w:val="21"/>
        </w:rPr>
      </w:pPr>
    </w:p>
    <w:tbl>
      <w:tblPr>
        <w:tblW w:w="9470" w:type="dxa"/>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70"/>
      </w:tblGrid>
      <w:tr w:rsidR="0062241E" w:rsidRPr="00B00249" w:rsidTr="000D75F3">
        <w:trPr>
          <w:trHeight w:val="8823"/>
        </w:trPr>
        <w:tc>
          <w:tcPr>
            <w:tcW w:w="9470" w:type="dxa"/>
          </w:tcPr>
          <w:p w:rsidR="000C64EF" w:rsidRPr="00B00249" w:rsidRDefault="000C64EF" w:rsidP="00580874">
            <w:pPr>
              <w:snapToGrid w:val="0"/>
              <w:spacing w:line="220" w:lineRule="exact"/>
              <w:ind w:leftChars="21" w:left="256" w:hangingChars="106" w:hanging="212"/>
              <w:rPr>
                <w:rFonts w:asciiTheme="majorEastAsia" w:eastAsiaTheme="majorEastAsia" w:hAnsiTheme="majorEastAsia"/>
                <w:snapToGrid w:val="0"/>
                <w:sz w:val="20"/>
                <w:szCs w:val="20"/>
              </w:rPr>
            </w:pPr>
          </w:p>
          <w:p w:rsidR="0062241E" w:rsidRPr="00B00249" w:rsidRDefault="0062241E" w:rsidP="009F700C">
            <w:pPr>
              <w:snapToGrid w:val="0"/>
              <w:spacing w:line="260" w:lineRule="exact"/>
              <w:rPr>
                <w:rFonts w:asciiTheme="majorEastAsia" w:eastAsiaTheme="majorEastAsia" w:hAnsiTheme="majorEastAsia"/>
                <w:b/>
                <w:sz w:val="22"/>
                <w:szCs w:val="22"/>
              </w:rPr>
            </w:pPr>
            <w:r w:rsidRPr="00B00249">
              <w:rPr>
                <w:rFonts w:asciiTheme="majorEastAsia" w:eastAsiaTheme="majorEastAsia" w:hAnsiTheme="majorEastAsia" w:hint="eastAsia"/>
                <w:snapToGrid w:val="0"/>
                <w:sz w:val="20"/>
                <w:szCs w:val="20"/>
              </w:rPr>
              <w:t>【</w:t>
            </w:r>
            <w:r w:rsidR="00A952FD" w:rsidRPr="00621F00">
              <w:rPr>
                <w:rFonts w:asciiTheme="majorEastAsia" w:eastAsiaTheme="majorEastAsia" w:hAnsiTheme="majorEastAsia" w:hint="eastAsia"/>
                <w:snapToGrid w:val="0"/>
                <w:sz w:val="20"/>
                <w:szCs w:val="20"/>
              </w:rPr>
              <w:t>大淀</w:t>
            </w:r>
            <w:r w:rsidR="009F700C" w:rsidRPr="00621F00">
              <w:rPr>
                <w:rFonts w:asciiTheme="majorEastAsia" w:eastAsiaTheme="majorEastAsia" w:hAnsiTheme="majorEastAsia" w:hint="eastAsia"/>
                <w:sz w:val="20"/>
                <w:szCs w:val="20"/>
              </w:rPr>
              <w:t>町</w:t>
            </w:r>
            <w:r w:rsidR="009F700C" w:rsidRPr="00B00249">
              <w:rPr>
                <w:rFonts w:asciiTheme="majorEastAsia" w:eastAsiaTheme="majorEastAsia" w:hAnsiTheme="majorEastAsia" w:hint="eastAsia"/>
                <w:sz w:val="20"/>
                <w:szCs w:val="20"/>
              </w:rPr>
              <w:t>介護予防・日常生活支援サービス事業所の指定に関する要綱</w:t>
            </w:r>
            <w:r w:rsidR="00D15998" w:rsidRPr="00B00249">
              <w:rPr>
                <w:rFonts w:asciiTheme="majorEastAsia" w:eastAsiaTheme="majorEastAsia" w:hAnsiTheme="majorEastAsia" w:hint="eastAsia"/>
                <w:sz w:val="20"/>
                <w:szCs w:val="20"/>
              </w:rPr>
              <w:t>第４条</w:t>
            </w:r>
            <w:r w:rsidRPr="00B00249">
              <w:rPr>
                <w:rFonts w:asciiTheme="majorEastAsia" w:eastAsiaTheme="majorEastAsia" w:hAnsiTheme="majorEastAsia" w:hint="eastAsia"/>
                <w:snapToGrid w:val="0"/>
                <w:sz w:val="20"/>
                <w:szCs w:val="20"/>
              </w:rPr>
              <w:t>】</w:t>
            </w:r>
          </w:p>
          <w:p w:rsidR="009F700C" w:rsidRPr="00B00249" w:rsidRDefault="009F700C" w:rsidP="009F700C">
            <w:pPr>
              <w:snapToGrid w:val="0"/>
              <w:spacing w:line="220" w:lineRule="exact"/>
              <w:ind w:leftChars="21" w:left="256" w:hangingChars="106" w:hanging="212"/>
              <w:rPr>
                <w:rFonts w:asciiTheme="majorEastAsia" w:eastAsiaTheme="majorEastAsia" w:hAnsiTheme="majorEastAsia"/>
                <w:bCs/>
                <w:sz w:val="20"/>
                <w:szCs w:val="20"/>
              </w:rPr>
            </w:pPr>
            <w:r w:rsidRPr="00B00249">
              <w:rPr>
                <w:rFonts w:asciiTheme="majorEastAsia" w:eastAsiaTheme="majorEastAsia" w:hAnsiTheme="majorEastAsia" w:hint="eastAsia"/>
                <w:bCs/>
                <w:sz w:val="20"/>
                <w:szCs w:val="20"/>
              </w:rPr>
              <w:t>(1)　申請者が法人でない者</w:t>
            </w:r>
          </w:p>
          <w:p w:rsidR="009F700C" w:rsidRPr="00B00249" w:rsidRDefault="009F700C" w:rsidP="009F700C">
            <w:pPr>
              <w:snapToGrid w:val="0"/>
              <w:spacing w:line="220" w:lineRule="exact"/>
              <w:ind w:leftChars="21" w:left="256" w:hangingChars="106" w:hanging="212"/>
              <w:rPr>
                <w:rFonts w:asciiTheme="majorEastAsia" w:eastAsiaTheme="majorEastAsia" w:hAnsiTheme="majorEastAsia"/>
                <w:bCs/>
                <w:sz w:val="20"/>
                <w:szCs w:val="20"/>
              </w:rPr>
            </w:pPr>
            <w:r w:rsidRPr="00B00249">
              <w:rPr>
                <w:rFonts w:asciiTheme="majorEastAsia" w:eastAsiaTheme="majorEastAsia" w:hAnsiTheme="majorEastAsia" w:hint="eastAsia"/>
                <w:bCs/>
                <w:sz w:val="20"/>
                <w:szCs w:val="20"/>
              </w:rPr>
              <w:t>(2)　禁固以上の刑に処せられ、その執行を終わり、又は執行を受けることがなくなるまでの者</w:t>
            </w:r>
          </w:p>
          <w:p w:rsidR="009F700C" w:rsidRPr="00B00249" w:rsidRDefault="009F700C" w:rsidP="009F700C">
            <w:pPr>
              <w:snapToGrid w:val="0"/>
              <w:spacing w:line="220" w:lineRule="exact"/>
              <w:ind w:leftChars="21" w:left="256" w:hangingChars="106" w:hanging="212"/>
              <w:rPr>
                <w:rFonts w:asciiTheme="majorEastAsia" w:eastAsiaTheme="majorEastAsia" w:hAnsiTheme="majorEastAsia"/>
                <w:bCs/>
                <w:sz w:val="20"/>
                <w:szCs w:val="20"/>
              </w:rPr>
            </w:pPr>
            <w:r w:rsidRPr="00B00249">
              <w:rPr>
                <w:rFonts w:asciiTheme="majorEastAsia" w:eastAsiaTheme="majorEastAsia" w:hAnsiTheme="majorEastAsia" w:hint="eastAsia"/>
                <w:bCs/>
                <w:sz w:val="20"/>
                <w:szCs w:val="20"/>
              </w:rPr>
              <w:t>(3)　法の規定に基づき指定を取り消され、その取消しの日から起算して５年を経過しない者(当該指定を取り消された者が法人である場合においては、当該取消しの処分に係る行政手続法(平成５年法律第８８号)第１５条の規定による通知があった日前６０日以内に当該法人の役員(業務を執行する社員、取締役、執行役又はこれらに準じる者と同等以上の支配力を有する者と認められる者を含む。以下同じ。)又はその事業所等を管理する者(以下「役員等」という。)であった者で当該取消しの日から起算して5年を経過しないものを含む。)</w:t>
            </w:r>
          </w:p>
          <w:p w:rsidR="009F700C" w:rsidRPr="00B00249" w:rsidRDefault="009F700C" w:rsidP="009F700C">
            <w:pPr>
              <w:snapToGrid w:val="0"/>
              <w:spacing w:line="220" w:lineRule="exact"/>
              <w:ind w:leftChars="21" w:left="256" w:hangingChars="106" w:hanging="212"/>
              <w:rPr>
                <w:rFonts w:asciiTheme="majorEastAsia" w:eastAsiaTheme="majorEastAsia" w:hAnsiTheme="majorEastAsia"/>
                <w:bCs/>
                <w:sz w:val="20"/>
                <w:szCs w:val="20"/>
              </w:rPr>
            </w:pPr>
            <w:r w:rsidRPr="00B00249">
              <w:rPr>
                <w:rFonts w:asciiTheme="majorEastAsia" w:eastAsiaTheme="majorEastAsia" w:hAnsiTheme="majorEastAsia" w:hint="eastAsia"/>
                <w:bCs/>
                <w:sz w:val="20"/>
                <w:szCs w:val="20"/>
              </w:rPr>
              <w:t>(4)　法の規定に基づく指定の取消しの処分に係る行政手続法第１５条の規定による通知があった日から当該処分をする日または処分をしないことを決定する日までの間に事業の廃止の届出をした者(当該事業の廃止について相当の理由がある者を除く。)で、当該届出の日から起算して５年を経過しない者</w:t>
            </w:r>
          </w:p>
          <w:p w:rsidR="009F700C" w:rsidRPr="00B00249" w:rsidRDefault="009F700C" w:rsidP="009F700C">
            <w:pPr>
              <w:snapToGrid w:val="0"/>
              <w:spacing w:line="220" w:lineRule="exact"/>
              <w:ind w:leftChars="21" w:left="256" w:hangingChars="106" w:hanging="212"/>
              <w:rPr>
                <w:rFonts w:asciiTheme="majorEastAsia" w:eastAsiaTheme="majorEastAsia" w:hAnsiTheme="majorEastAsia"/>
                <w:bCs/>
                <w:sz w:val="20"/>
                <w:szCs w:val="20"/>
              </w:rPr>
            </w:pPr>
            <w:r w:rsidRPr="00B00249">
              <w:rPr>
                <w:rFonts w:asciiTheme="majorEastAsia" w:eastAsiaTheme="majorEastAsia" w:hAnsiTheme="majorEastAsia" w:hint="eastAsia"/>
                <w:bCs/>
                <w:sz w:val="20"/>
                <w:szCs w:val="20"/>
              </w:rPr>
              <w:t>(5)　前号に規定する期間内に事業の廃止の届出があった場合において、第４号の通知の日前６０日以内に当該届出に係る法人(当該事業の廃止について相当の理由がある法人を除く。)の役員等であった者で、当該届出の日から起算して５年を経過しない者</w:t>
            </w:r>
          </w:p>
          <w:p w:rsidR="009F700C" w:rsidRPr="00B00249" w:rsidRDefault="009F700C" w:rsidP="009F700C">
            <w:pPr>
              <w:snapToGrid w:val="0"/>
              <w:spacing w:line="220" w:lineRule="exact"/>
              <w:ind w:leftChars="21" w:left="256" w:hangingChars="106" w:hanging="212"/>
              <w:rPr>
                <w:rFonts w:asciiTheme="majorEastAsia" w:eastAsiaTheme="majorEastAsia" w:hAnsiTheme="majorEastAsia"/>
                <w:bCs/>
                <w:sz w:val="20"/>
                <w:szCs w:val="20"/>
              </w:rPr>
            </w:pPr>
            <w:r w:rsidRPr="00B00249">
              <w:rPr>
                <w:rFonts w:asciiTheme="majorEastAsia" w:eastAsiaTheme="majorEastAsia" w:hAnsiTheme="majorEastAsia" w:hint="eastAsia"/>
                <w:bCs/>
                <w:sz w:val="20"/>
                <w:szCs w:val="20"/>
              </w:rPr>
              <w:t>(6)　法その他国民の健康医療又は福祉に関する法令等により罰金の刑に処せられ、その執行を終わり、又は執行を受けることがなくなるまでの者</w:t>
            </w:r>
          </w:p>
          <w:p w:rsidR="009F700C" w:rsidRPr="00B00249" w:rsidRDefault="009F700C" w:rsidP="009F700C">
            <w:pPr>
              <w:snapToGrid w:val="0"/>
              <w:spacing w:line="220" w:lineRule="exact"/>
              <w:ind w:leftChars="21" w:left="256" w:hangingChars="106" w:hanging="212"/>
              <w:rPr>
                <w:rFonts w:asciiTheme="majorEastAsia" w:eastAsiaTheme="majorEastAsia" w:hAnsiTheme="majorEastAsia"/>
                <w:bCs/>
                <w:sz w:val="20"/>
                <w:szCs w:val="20"/>
              </w:rPr>
            </w:pPr>
            <w:r w:rsidRPr="00B00249">
              <w:rPr>
                <w:rFonts w:asciiTheme="majorEastAsia" w:eastAsiaTheme="majorEastAsia" w:hAnsiTheme="majorEastAsia" w:hint="eastAsia"/>
                <w:bCs/>
                <w:sz w:val="20"/>
                <w:szCs w:val="20"/>
              </w:rPr>
              <w:t>(7)　その役員等が第１号から前号までのいずれかに該当する者</w:t>
            </w:r>
          </w:p>
          <w:p w:rsidR="009F700C" w:rsidRPr="00B00249" w:rsidRDefault="009F700C" w:rsidP="009F700C">
            <w:pPr>
              <w:snapToGrid w:val="0"/>
              <w:spacing w:line="220" w:lineRule="exact"/>
              <w:ind w:leftChars="21" w:left="256" w:hangingChars="106" w:hanging="212"/>
              <w:rPr>
                <w:rFonts w:asciiTheme="majorEastAsia" w:eastAsiaTheme="majorEastAsia" w:hAnsiTheme="majorEastAsia"/>
                <w:bCs/>
                <w:sz w:val="20"/>
                <w:szCs w:val="20"/>
              </w:rPr>
            </w:pPr>
            <w:r w:rsidRPr="00B00249">
              <w:rPr>
                <w:rFonts w:asciiTheme="majorEastAsia" w:eastAsiaTheme="majorEastAsia" w:hAnsiTheme="majorEastAsia" w:hint="eastAsia"/>
                <w:bCs/>
                <w:sz w:val="20"/>
                <w:szCs w:val="20"/>
              </w:rPr>
              <w:t>(8)　介護給付費の返還又はそれに伴う加算金の支払を命じられ、当該返還又は支払を命じられた額の全部を納付していない者</w:t>
            </w:r>
          </w:p>
          <w:p w:rsidR="009F700C" w:rsidRPr="00B00249" w:rsidRDefault="009F700C" w:rsidP="009F700C">
            <w:pPr>
              <w:snapToGrid w:val="0"/>
              <w:spacing w:line="220" w:lineRule="exact"/>
              <w:ind w:leftChars="21" w:left="256" w:hangingChars="106" w:hanging="212"/>
              <w:rPr>
                <w:rFonts w:asciiTheme="majorEastAsia" w:eastAsiaTheme="majorEastAsia" w:hAnsiTheme="majorEastAsia"/>
                <w:bCs/>
                <w:sz w:val="20"/>
                <w:szCs w:val="20"/>
              </w:rPr>
            </w:pPr>
            <w:r w:rsidRPr="00B00249">
              <w:rPr>
                <w:rFonts w:asciiTheme="majorEastAsia" w:eastAsiaTheme="majorEastAsia" w:hAnsiTheme="majorEastAsia" w:hint="eastAsia"/>
                <w:bCs/>
                <w:sz w:val="20"/>
                <w:szCs w:val="20"/>
              </w:rPr>
              <w:t>(9)　事業所等の開設に伴い必要となる施設、備品、サービス、人員等の整備等に係る売買、賃貸借、委託、雇用等に関する契約の相手方又は近隣住民との間で法的紛争が生じている者で、継続的かつ安定的な介護予防・訪問生活サービスの提供ができなくなるおそれのある者</w:t>
            </w:r>
          </w:p>
          <w:p w:rsidR="009F700C" w:rsidRPr="00B00249" w:rsidRDefault="009F700C" w:rsidP="009F700C">
            <w:pPr>
              <w:snapToGrid w:val="0"/>
              <w:spacing w:line="220" w:lineRule="exact"/>
              <w:ind w:leftChars="21" w:left="256" w:hangingChars="106" w:hanging="212"/>
              <w:rPr>
                <w:rFonts w:asciiTheme="majorEastAsia" w:eastAsiaTheme="majorEastAsia" w:hAnsiTheme="majorEastAsia"/>
                <w:bCs/>
                <w:sz w:val="20"/>
                <w:szCs w:val="20"/>
              </w:rPr>
            </w:pPr>
            <w:r w:rsidRPr="00B00249">
              <w:rPr>
                <w:rFonts w:asciiTheme="majorEastAsia" w:eastAsiaTheme="majorEastAsia" w:hAnsiTheme="majorEastAsia" w:hint="eastAsia"/>
                <w:bCs/>
                <w:sz w:val="20"/>
                <w:szCs w:val="20"/>
              </w:rPr>
              <w:t>(10)　利用者又はその関係者(以下「利用者等」という。)が他の利用者を紹介し、またはあっせんすることに対し、利用者等に利益を約し、又は不利益を免れることを約することにより、本来利用者が負担すべき利用料の支払いを免除する等介護保険関係法令、条例、規則その他の法令などに沿った適切な事業の運営ができないおそれがある者</w:t>
            </w:r>
          </w:p>
          <w:p w:rsidR="009F700C" w:rsidRPr="00B00249" w:rsidRDefault="009F700C" w:rsidP="009F700C">
            <w:pPr>
              <w:snapToGrid w:val="0"/>
              <w:spacing w:line="220" w:lineRule="exact"/>
              <w:ind w:leftChars="21" w:left="256" w:hangingChars="106" w:hanging="212"/>
              <w:rPr>
                <w:rFonts w:asciiTheme="majorEastAsia" w:eastAsiaTheme="majorEastAsia" w:hAnsiTheme="majorEastAsia"/>
                <w:bCs/>
                <w:sz w:val="20"/>
                <w:szCs w:val="20"/>
              </w:rPr>
            </w:pPr>
            <w:r w:rsidRPr="00B00249">
              <w:rPr>
                <w:rFonts w:asciiTheme="majorEastAsia" w:eastAsiaTheme="majorEastAsia" w:hAnsiTheme="majorEastAsia" w:hint="eastAsia"/>
                <w:bCs/>
                <w:sz w:val="20"/>
                <w:szCs w:val="20"/>
              </w:rPr>
              <w:t>(11)　法令等の規定に基づかず、不特定又は特定の多数の者から、出資金、預り金、会費その他いかなる名称であるかにかかわらず、資金の提供を受けることにより、本来利用者が負担すべき利用料の支払いを免除する等介護保険関係法令、条例、規則その他の法令などに沿った適切な事業の運営ができないおそれがある者</w:t>
            </w:r>
          </w:p>
          <w:p w:rsidR="009F700C" w:rsidRPr="00B00249" w:rsidRDefault="009F700C" w:rsidP="009F700C">
            <w:pPr>
              <w:snapToGrid w:val="0"/>
              <w:spacing w:line="220" w:lineRule="exact"/>
              <w:ind w:leftChars="21" w:left="256" w:hangingChars="106" w:hanging="212"/>
              <w:rPr>
                <w:rFonts w:asciiTheme="majorEastAsia" w:eastAsiaTheme="majorEastAsia" w:hAnsiTheme="majorEastAsia"/>
                <w:bCs/>
                <w:sz w:val="20"/>
                <w:szCs w:val="20"/>
              </w:rPr>
            </w:pPr>
            <w:r w:rsidRPr="00B00249">
              <w:rPr>
                <w:rFonts w:asciiTheme="majorEastAsia" w:eastAsiaTheme="majorEastAsia" w:hAnsiTheme="majorEastAsia" w:hint="eastAsia"/>
                <w:bCs/>
                <w:sz w:val="20"/>
                <w:szCs w:val="20"/>
              </w:rPr>
              <w:t>(12)　労働に関する法律の規定であって政令で定めるものにより罰金刑に処せられ、その執行を終わるまでの者又は執行を受けることがなくなるまでの者</w:t>
            </w:r>
          </w:p>
          <w:p w:rsidR="009F700C" w:rsidRPr="00B00249" w:rsidRDefault="009F700C" w:rsidP="009F700C">
            <w:pPr>
              <w:snapToGrid w:val="0"/>
              <w:spacing w:line="220" w:lineRule="exact"/>
              <w:ind w:leftChars="21" w:left="256" w:hangingChars="106" w:hanging="212"/>
              <w:rPr>
                <w:rFonts w:asciiTheme="majorEastAsia" w:eastAsiaTheme="majorEastAsia" w:hAnsiTheme="majorEastAsia"/>
                <w:bCs/>
                <w:sz w:val="20"/>
                <w:szCs w:val="20"/>
              </w:rPr>
            </w:pPr>
            <w:r w:rsidRPr="00B00249">
              <w:rPr>
                <w:rFonts w:asciiTheme="majorEastAsia" w:eastAsiaTheme="majorEastAsia" w:hAnsiTheme="majorEastAsia" w:hint="eastAsia"/>
                <w:bCs/>
                <w:sz w:val="20"/>
                <w:szCs w:val="20"/>
              </w:rPr>
              <w:t>(13)　労働保険の保険料の徴収等に関する法律により納付義務を負う保険料等の滞納処分を受け、引き続き滞納している者</w:t>
            </w:r>
          </w:p>
          <w:p w:rsidR="0062241E" w:rsidRPr="00B00249" w:rsidRDefault="009F700C" w:rsidP="009F700C">
            <w:pPr>
              <w:snapToGrid w:val="0"/>
              <w:spacing w:line="220" w:lineRule="exact"/>
              <w:ind w:leftChars="21" w:left="456" w:hangingChars="206" w:hanging="412"/>
              <w:rPr>
                <w:rFonts w:asciiTheme="majorEastAsia" w:eastAsiaTheme="majorEastAsia" w:hAnsiTheme="majorEastAsia"/>
                <w:snapToGrid w:val="0"/>
                <w:sz w:val="20"/>
                <w:szCs w:val="20"/>
              </w:rPr>
            </w:pPr>
            <w:r w:rsidRPr="00B00249">
              <w:rPr>
                <w:rFonts w:asciiTheme="majorEastAsia" w:eastAsiaTheme="majorEastAsia" w:hAnsiTheme="majorEastAsia" w:hint="eastAsia"/>
                <w:bCs/>
                <w:sz w:val="20"/>
                <w:szCs w:val="20"/>
              </w:rPr>
              <w:t>(14)　第１号から前号までに掲げる者のほか、公共の利益若しくは要介護者等の生命、身体、財産等を害する事業又はそれらを害するおそれのある事業を行い、又は当該事業を行うおそれがある者</w:t>
            </w:r>
          </w:p>
        </w:tc>
      </w:tr>
    </w:tbl>
    <w:p w:rsidR="000D0A58" w:rsidRPr="00B00249" w:rsidRDefault="000D0A58" w:rsidP="00D03FB6">
      <w:pPr>
        <w:snapToGrid w:val="0"/>
        <w:spacing w:line="260" w:lineRule="exact"/>
        <w:rPr>
          <w:rFonts w:asciiTheme="majorEastAsia" w:eastAsiaTheme="majorEastAsia" w:hAnsiTheme="majorEastAsia"/>
          <w:snapToGrid w:val="0"/>
          <w:sz w:val="20"/>
          <w:szCs w:val="20"/>
        </w:rPr>
      </w:pPr>
    </w:p>
    <w:sectPr w:rsidR="000D0A58" w:rsidRPr="00B00249" w:rsidSect="00162D58">
      <w:pgSz w:w="11906" w:h="16838" w:code="9"/>
      <w:pgMar w:top="1134" w:right="1134" w:bottom="851"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17DF" w:rsidRDefault="006617DF" w:rsidP="00D15998">
      <w:r>
        <w:separator/>
      </w:r>
    </w:p>
  </w:endnote>
  <w:endnote w:type="continuationSeparator" w:id="0">
    <w:p w:rsidR="006617DF" w:rsidRDefault="006617DF" w:rsidP="00D159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17DF" w:rsidRDefault="006617DF" w:rsidP="00D15998">
      <w:r>
        <w:separator/>
      </w:r>
    </w:p>
  </w:footnote>
  <w:footnote w:type="continuationSeparator" w:id="0">
    <w:p w:rsidR="006617DF" w:rsidRDefault="006617DF" w:rsidP="00D159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E7A14"/>
    <w:rsid w:val="000148F1"/>
    <w:rsid w:val="000A5704"/>
    <w:rsid w:val="000C64EF"/>
    <w:rsid w:val="000D0A58"/>
    <w:rsid w:val="000D75F3"/>
    <w:rsid w:val="000F41C3"/>
    <w:rsid w:val="00162D58"/>
    <w:rsid w:val="00165427"/>
    <w:rsid w:val="001C6E55"/>
    <w:rsid w:val="001C7048"/>
    <w:rsid w:val="00274A2A"/>
    <w:rsid w:val="00281648"/>
    <w:rsid w:val="002A6C1E"/>
    <w:rsid w:val="002F070A"/>
    <w:rsid w:val="0037345A"/>
    <w:rsid w:val="00375641"/>
    <w:rsid w:val="00384B7B"/>
    <w:rsid w:val="003F64F3"/>
    <w:rsid w:val="004525F0"/>
    <w:rsid w:val="004B20A5"/>
    <w:rsid w:val="004E3A58"/>
    <w:rsid w:val="00517715"/>
    <w:rsid w:val="0052427F"/>
    <w:rsid w:val="005702BE"/>
    <w:rsid w:val="00580874"/>
    <w:rsid w:val="005909C8"/>
    <w:rsid w:val="005A0F1C"/>
    <w:rsid w:val="005D5E30"/>
    <w:rsid w:val="005E0FD6"/>
    <w:rsid w:val="005E75B5"/>
    <w:rsid w:val="005F4666"/>
    <w:rsid w:val="00621F00"/>
    <w:rsid w:val="0062241E"/>
    <w:rsid w:val="006617DF"/>
    <w:rsid w:val="006F6A9F"/>
    <w:rsid w:val="00704DBF"/>
    <w:rsid w:val="00712B80"/>
    <w:rsid w:val="007142E4"/>
    <w:rsid w:val="007A20C8"/>
    <w:rsid w:val="007A5BB3"/>
    <w:rsid w:val="007E7A14"/>
    <w:rsid w:val="00803BC0"/>
    <w:rsid w:val="00832E08"/>
    <w:rsid w:val="00843415"/>
    <w:rsid w:val="00850CB8"/>
    <w:rsid w:val="008C1AA6"/>
    <w:rsid w:val="008C43D5"/>
    <w:rsid w:val="008F1498"/>
    <w:rsid w:val="00975B1A"/>
    <w:rsid w:val="009C210C"/>
    <w:rsid w:val="009F700C"/>
    <w:rsid w:val="00A05218"/>
    <w:rsid w:val="00A63A93"/>
    <w:rsid w:val="00A952FD"/>
    <w:rsid w:val="00B00249"/>
    <w:rsid w:val="00B25B57"/>
    <w:rsid w:val="00B6268D"/>
    <w:rsid w:val="00B80E6B"/>
    <w:rsid w:val="00B9056C"/>
    <w:rsid w:val="00BE4B8E"/>
    <w:rsid w:val="00C033CC"/>
    <w:rsid w:val="00C57CE2"/>
    <w:rsid w:val="00CD5B84"/>
    <w:rsid w:val="00CF022A"/>
    <w:rsid w:val="00D03FB6"/>
    <w:rsid w:val="00D07BEB"/>
    <w:rsid w:val="00D15998"/>
    <w:rsid w:val="00D21BF4"/>
    <w:rsid w:val="00D5667B"/>
    <w:rsid w:val="00D6641A"/>
    <w:rsid w:val="00D7156C"/>
    <w:rsid w:val="00D9236E"/>
    <w:rsid w:val="00DA52BA"/>
    <w:rsid w:val="00DC0617"/>
    <w:rsid w:val="00DD5CC7"/>
    <w:rsid w:val="00E337A9"/>
    <w:rsid w:val="00E35751"/>
    <w:rsid w:val="00EF33D0"/>
    <w:rsid w:val="00F2322C"/>
    <w:rsid w:val="00FF4660"/>
    <w:rsid w:val="00FF69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E8041BC"/>
  <w15:docId w15:val="{EFDD4D8A-C160-434E-804E-B090155F6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7E7A1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2241E"/>
    <w:rPr>
      <w:color w:val="0000FF"/>
      <w:u w:val="single"/>
    </w:rPr>
  </w:style>
  <w:style w:type="paragraph" w:styleId="a4">
    <w:name w:val="header"/>
    <w:basedOn w:val="a"/>
    <w:link w:val="a5"/>
    <w:rsid w:val="00D15998"/>
    <w:pPr>
      <w:tabs>
        <w:tab w:val="center" w:pos="4252"/>
        <w:tab w:val="right" w:pos="8504"/>
      </w:tabs>
      <w:snapToGrid w:val="0"/>
    </w:pPr>
  </w:style>
  <w:style w:type="character" w:customStyle="1" w:styleId="a5">
    <w:name w:val="ヘッダー (文字)"/>
    <w:link w:val="a4"/>
    <w:rsid w:val="00D15998"/>
    <w:rPr>
      <w:kern w:val="2"/>
      <w:sz w:val="21"/>
      <w:szCs w:val="24"/>
    </w:rPr>
  </w:style>
  <w:style w:type="paragraph" w:styleId="a6">
    <w:name w:val="footer"/>
    <w:basedOn w:val="a"/>
    <w:link w:val="a7"/>
    <w:rsid w:val="00D15998"/>
    <w:pPr>
      <w:tabs>
        <w:tab w:val="center" w:pos="4252"/>
        <w:tab w:val="right" w:pos="8504"/>
      </w:tabs>
      <w:snapToGrid w:val="0"/>
    </w:pPr>
  </w:style>
  <w:style w:type="character" w:customStyle="1" w:styleId="a7">
    <w:name w:val="フッター (文字)"/>
    <w:link w:val="a6"/>
    <w:rsid w:val="00D15998"/>
    <w:rPr>
      <w:kern w:val="2"/>
      <w:sz w:val="21"/>
      <w:szCs w:val="24"/>
    </w:rPr>
  </w:style>
  <w:style w:type="paragraph" w:styleId="a8">
    <w:name w:val="Balloon Text"/>
    <w:basedOn w:val="a"/>
    <w:link w:val="a9"/>
    <w:rsid w:val="00EF33D0"/>
    <w:rPr>
      <w:rFonts w:ascii="Arial" w:eastAsia="ＭＳ ゴシック" w:hAnsi="Arial"/>
      <w:sz w:val="18"/>
      <w:szCs w:val="18"/>
    </w:rPr>
  </w:style>
  <w:style w:type="character" w:customStyle="1" w:styleId="a9">
    <w:name w:val="吹き出し (文字)"/>
    <w:link w:val="a8"/>
    <w:rsid w:val="00EF33D0"/>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070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239</Words>
  <Characters>1366</Characters>
  <Application>Microsoft Office Word</Application>
  <DocSecurity>0</DocSecurity>
  <Lines>11</Lines>
  <Paragraphs>3</Paragraphs>
  <ScaleCrop>false</ScaleCrop>
  <Company/>
  <LinksUpToDate>false</LinksUpToDate>
  <CharactersWithSpaces>1602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OY034029</cp:lastModifiedBy>
  <cp:revision>3</cp:revision>
  <dcterms:created xsi:type="dcterms:W3CDTF">2020-10-01T08:02:00Z</dcterms:created>
  <dcterms:modified xsi:type="dcterms:W3CDTF">2020-10-01T08:07:00Z</dcterms:modified>
</cp:coreProperties>
</file>